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/>
        <w:jc w:val="center"/>
        <w:rPr>
          <w:b/>
          <w:b/>
          <w:bCs/>
          <w:u w:val="single"/>
        </w:rPr>
      </w:pPr>
      <w:r>
        <w:rPr>
          <w:rFonts w:eastAsia="" w:cs="Century Gothic" w:ascii="Arial" w:hAnsi="Arial" w:eastAsiaTheme="minorEastAsia"/>
          <w:b/>
          <w:bCs/>
          <w:sz w:val="28"/>
          <w:szCs w:val="28"/>
          <w:u w:val="single"/>
          <w:lang w:eastAsia="ja-JP"/>
        </w:rPr>
        <w:t>RECLAMACIÓN 1º CITA PARA ESPECIALISTA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D/Dª………………………………………………………………..………………….</w: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con D.N.I.nº………………………mayor de edad y con domicilio en</w: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C/…………………………………………………………….………………………..</w:t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formulo reclamación en el Servicio de Atención a la Ciudadanía del Hospital……………………….….……………..., en la que hago saber que con fecha ……………..……. que solicito una 1ª cita prescrita por mi médico de cabecera para el especialista.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En la actualidad desconozco cuál es la situación y la patología que padezco, evidentemente el retraso en su diagnóstico produce una clara pérdida de oportunidad terapéutica, con todo el peligro que ello implica para mi salud y mi vida.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El Real Decreto 96/2004 de 9 de Marzo, establece la garantía de plazo de respuesta para primeras consultas de asistencia especializada en 60 días a contar desde la fecha en que fue solicitada, por lo que exijo se me reconozca ese derecho y de no existir posibilidad en este hospital, se me oferte otro centro público o privado donde pueda ser atendido/a tal como viene estipulado en el referido Decreto.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Huelva a ………de…………………….de……………. </w:t>
      </w:r>
    </w:p>
    <w:p>
      <w:pPr>
        <w:pStyle w:val="Normal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  </w:t>
      </w:r>
    </w:p>
    <w:p>
      <w:pPr>
        <w:pStyle w:val="Normal"/>
        <w:spacing w:lineRule="auto" w:line="360"/>
        <w:jc w:val="both"/>
        <w:rPr>
          <w:rFonts w:eastAsia="" w:cs="Century Gothic" w:eastAsiaTheme="minorEastAsia"/>
          <w:lang w:eastAsia="ja-JP"/>
        </w:rPr>
      </w:pPr>
      <w:r>
        <w:rPr>
          <w:rFonts w:eastAsia="" w:cs="Century Gothic" w:eastAsiaTheme="minorEastAsia"/>
          <w:lang w:eastAsia="ja-JP"/>
        </w:rPr>
      </w:r>
    </w:p>
    <w:p>
      <w:pPr>
        <w:pStyle w:val="Normal"/>
        <w:spacing w:lineRule="auto" w:line="360"/>
        <w:jc w:val="both"/>
        <w:rPr>
          <w:rFonts w:eastAsia="" w:cs="Century Gothic" w:eastAsiaTheme="minorEastAsia"/>
          <w:lang w:eastAsia="ja-JP"/>
        </w:rPr>
      </w:pPr>
      <w:r>
        <w:rPr>
          <w:rFonts w:eastAsia="" w:cs="Century Gothic" w:eastAsiaTheme="minorEastAsia"/>
          <w:lang w:eastAsia="ja-JP"/>
        </w:rPr>
      </w:r>
    </w:p>
    <w:p>
      <w:pPr>
        <w:pStyle w:val="Normal"/>
        <w:spacing w:lineRule="auto" w:line="360"/>
        <w:jc w:val="both"/>
        <w:rPr>
          <w:rFonts w:eastAsia="" w:cs="Century Gothic" w:eastAsiaTheme="minorEastAsia"/>
          <w:lang w:eastAsia="ja-JP"/>
        </w:rPr>
      </w:pPr>
      <w:r>
        <w:rPr>
          <w:rFonts w:eastAsia="" w:cs="Century Gothic" w:eastAsiaTheme="minorEastAsia"/>
          <w:lang w:eastAsia="ja-JP"/>
        </w:rPr>
      </w:r>
    </w:p>
    <w:p>
      <w:pPr>
        <w:pStyle w:val="Normal"/>
        <w:spacing w:lineRule="auto" w:line="360"/>
        <w:jc w:val="both"/>
        <w:rPr/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                       </w:t>
      </w: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Firmado:…………………………………………………………...</w:t>
      </w:r>
    </w:p>
    <w:sectPr>
      <w:type w:val="nextPage"/>
      <w:pgSz w:w="11906" w:h="16838"/>
      <w:pgMar w:left="1134" w:right="1134" w:header="0" w:top="780" w:footer="0" w:bottom="7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ohit Devanagari"/>
      <w:color w:val="00000A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163</Words>
  <Characters>938</Characters>
  <CharactersWithSpaces>1118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2018-01-14T13:33:28Z</dcterms:created>
  <dc:creator/>
  <dc:description/>
  <dc:language>es-ES</dc:language>
  <cp:lastModifiedBy>José Manual Gálvez Borrero</cp:lastModifiedBy>
  <dcterms:modified xsi:type="dcterms:W3CDTF">2018-01-14T13:37:12Z</dcterms:modified>
  <cp:revision>3</cp:revision>
  <dc:subject/>
  <dc:title/>
</cp:coreProperties>
</file>